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F6" w:rsidRDefault="001F35F6" w:rsidP="008A0F5E">
      <w:pPr>
        <w:pStyle w:val="Normaalweb"/>
        <w:shd w:val="clear" w:color="auto" w:fill="FFFFFF"/>
        <w:spacing w:after="0" w:afterAutospacing="0"/>
        <w:rPr>
          <w:rFonts w:ascii="Tahoma" w:hAnsi="Tahoma" w:cs="Tahoma"/>
          <w:b/>
          <w:bCs/>
          <w:color w:val="000000"/>
        </w:rPr>
      </w:pPr>
      <w:r>
        <w:rPr>
          <w:noProof/>
        </w:rPr>
        <w:drawing>
          <wp:inline distT="0" distB="0" distL="0" distR="0">
            <wp:extent cx="5760720" cy="1350261"/>
            <wp:effectExtent l="0" t="0" r="0" b="2540"/>
            <wp:docPr id="1" name="Afbeelding 1" descr="https://gallery.mailchimp.com/fed16e954a7acee4f5d9b2271/images/a04766e0-0c41-481d-af24-61989f95bb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fed16e954a7acee4f5d9b2271/images/a04766e0-0c41-481d-af24-61989f95bb7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350261"/>
                    </a:xfrm>
                    <a:prstGeom prst="rect">
                      <a:avLst/>
                    </a:prstGeom>
                    <a:noFill/>
                    <a:ln>
                      <a:noFill/>
                    </a:ln>
                  </pic:spPr>
                </pic:pic>
              </a:graphicData>
            </a:graphic>
          </wp:inline>
        </w:drawing>
      </w:r>
    </w:p>
    <w:p w:rsidR="00B8200E" w:rsidRPr="00B8200E" w:rsidRDefault="00B8200E" w:rsidP="00B8200E">
      <w:pPr>
        <w:pStyle w:val="Normaalweb"/>
        <w:shd w:val="clear" w:color="auto" w:fill="FFFFFF"/>
        <w:spacing w:after="240" w:afterAutospacing="0"/>
        <w:rPr>
          <w:rFonts w:ascii="Tahoma" w:hAnsi="Tahoma" w:cs="Tahoma"/>
          <w:color w:val="222222"/>
        </w:rPr>
      </w:pPr>
      <w:r w:rsidRPr="00B8200E">
        <w:rPr>
          <w:rFonts w:ascii="Tahoma" w:hAnsi="Tahoma" w:cs="Tahoma"/>
          <w:color w:val="000000"/>
        </w:rPr>
        <w:t>P E R S B E R I C H T, dinsdag </w:t>
      </w:r>
      <w:r w:rsidRPr="00B8200E">
        <w:rPr>
          <w:rFonts w:ascii="Tahoma" w:hAnsi="Tahoma" w:cs="Tahoma"/>
          <w:color w:val="222222"/>
        </w:rPr>
        <w:t>11 juni</w:t>
      </w:r>
      <w:r w:rsidRPr="00B8200E">
        <w:rPr>
          <w:rFonts w:ascii="Tahoma" w:hAnsi="Tahoma" w:cs="Tahoma"/>
          <w:color w:val="000000"/>
        </w:rPr>
        <w:t> 2019</w:t>
      </w:r>
    </w:p>
    <w:p w:rsidR="00B8200E" w:rsidRPr="00B8200E" w:rsidRDefault="00B8200E" w:rsidP="00B8200E">
      <w:pPr>
        <w:pStyle w:val="Normaalweb"/>
        <w:shd w:val="clear" w:color="auto" w:fill="FFFFFF"/>
        <w:spacing w:after="240" w:afterAutospacing="0"/>
        <w:rPr>
          <w:rFonts w:ascii="Tahoma" w:hAnsi="Tahoma" w:cs="Tahoma"/>
          <w:color w:val="222222"/>
        </w:rPr>
      </w:pPr>
      <w:r w:rsidRPr="00B8200E">
        <w:rPr>
          <w:rFonts w:ascii="Tahoma" w:hAnsi="Tahoma" w:cs="Tahoma"/>
          <w:color w:val="000000"/>
        </w:rPr>
        <w:t>GRONINGEN  - DOKKUM - LEEUWARDEN</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b/>
          <w:bCs/>
          <w:color w:val="222222"/>
          <w:sz w:val="24"/>
          <w:szCs w:val="24"/>
        </w:rPr>
        <w:t>ROEIERS HALEN AL KWART MILJOEN OP</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color w:val="222222"/>
          <w:sz w:val="24"/>
          <w:szCs w:val="24"/>
        </w:rPr>
        <w:t xml:space="preserve">Met nog een aantal weken te gaan heeft roeiend Nederland nu al € 221.295,70 bijeengebracht voor de LATER-poli van het Prinses </w:t>
      </w:r>
      <w:proofErr w:type="spellStart"/>
      <w:r w:rsidRPr="00B8200E">
        <w:rPr>
          <w:rFonts w:ascii="Tahoma" w:hAnsi="Tahoma" w:cs="Tahoma"/>
          <w:color w:val="222222"/>
          <w:sz w:val="24"/>
          <w:szCs w:val="24"/>
        </w:rPr>
        <w:t>Màxima</w:t>
      </w:r>
      <w:proofErr w:type="spellEnd"/>
      <w:r w:rsidRPr="00B8200E">
        <w:rPr>
          <w:rFonts w:ascii="Tahoma" w:hAnsi="Tahoma" w:cs="Tahoma"/>
          <w:color w:val="222222"/>
          <w:sz w:val="24"/>
          <w:szCs w:val="24"/>
        </w:rPr>
        <w:t xml:space="preserve"> Centrum. De 68 deelnemende roeiverenigingen hebben nu nog ruim een maand om het doel van een half miljoen euro bijeen te brengen in hun strijd voor het uiteindelijke doel: het uitroeien van kinderkanker!</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color w:val="222222"/>
          <w:sz w:val="24"/>
          <w:szCs w:val="24"/>
        </w:rPr>
        <w:t xml:space="preserve">De start van de 1.400 kilometer lange en veertien weekenden durende roeimarathon, die wordt gehouden in het kader van het </w:t>
      </w:r>
      <w:proofErr w:type="spellStart"/>
      <w:r w:rsidRPr="00B8200E">
        <w:rPr>
          <w:rFonts w:ascii="Tahoma" w:hAnsi="Tahoma" w:cs="Tahoma"/>
          <w:color w:val="222222"/>
          <w:sz w:val="24"/>
          <w:szCs w:val="24"/>
        </w:rPr>
        <w:t>KiKaRoW</w:t>
      </w:r>
      <w:proofErr w:type="spellEnd"/>
      <w:r w:rsidRPr="00B8200E">
        <w:rPr>
          <w:rFonts w:ascii="Tahoma" w:hAnsi="Tahoma" w:cs="Tahoma"/>
          <w:color w:val="222222"/>
          <w:sz w:val="24"/>
          <w:szCs w:val="24"/>
        </w:rPr>
        <w:t>, vond plaats bij roei- en kanovereniging Michiel de Ruyter in Uithoorn.</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color w:val="222222"/>
          <w:sz w:val="24"/>
          <w:szCs w:val="24"/>
        </w:rPr>
        <w:t>Komend weekend wordt het traject Groningen-Dokkum-Leeuwarden afgewerkt. Eerder al werden de provincies Noord en Zuidholland, Zeeland, Noord Brabant, Limburg, Gelderland, Overijssel en Drenthe af afgewerkt door The Vin en haar volgboten, die mede bemand worden door ex-kinderkankerpatiënten (</w:t>
      </w:r>
      <w:proofErr w:type="spellStart"/>
      <w:r w:rsidRPr="00B8200E">
        <w:rPr>
          <w:rFonts w:ascii="Tahoma" w:hAnsi="Tahoma" w:cs="Tahoma"/>
          <w:color w:val="222222"/>
          <w:sz w:val="24"/>
          <w:szCs w:val="24"/>
        </w:rPr>
        <w:t>KiKa</w:t>
      </w:r>
      <w:proofErr w:type="spellEnd"/>
      <w:r w:rsidRPr="00B8200E">
        <w:rPr>
          <w:rFonts w:ascii="Tahoma" w:hAnsi="Tahoma" w:cs="Tahoma"/>
          <w:color w:val="222222"/>
          <w:sz w:val="24"/>
          <w:szCs w:val="24"/>
        </w:rPr>
        <w:t>-roeiers) en/of hun familie/vrienden, de buddy’s.</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color w:val="222222"/>
          <w:sz w:val="24"/>
          <w:szCs w:val="24"/>
        </w:rPr>
        <w:t>Prof dr. Marry van den Heuvel-</w:t>
      </w:r>
      <w:proofErr w:type="spellStart"/>
      <w:r w:rsidRPr="00B8200E">
        <w:rPr>
          <w:rFonts w:ascii="Tahoma" w:hAnsi="Tahoma" w:cs="Tahoma"/>
          <w:color w:val="222222"/>
          <w:sz w:val="24"/>
          <w:szCs w:val="24"/>
        </w:rPr>
        <w:t>Eijbrink</w:t>
      </w:r>
      <w:proofErr w:type="spellEnd"/>
      <w:r w:rsidRPr="00B8200E">
        <w:rPr>
          <w:rFonts w:ascii="Tahoma" w:hAnsi="Tahoma" w:cs="Tahoma"/>
          <w:color w:val="222222"/>
          <w:sz w:val="24"/>
          <w:szCs w:val="24"/>
        </w:rPr>
        <w:t>, kinderoncoloog afdelingshoofd LATER-poli (zie foto) was afgelopen weekend in aller vroegte aanwezig bij de start in Assen voor de tocht naar Groningen. Ze verklaarde zeer onder de indruk te zijn geraakt van de inzet en het grote enthousiasme. Hartverwarmend !</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color w:val="222222"/>
          <w:sz w:val="24"/>
          <w:szCs w:val="24"/>
        </w:rPr>
        <w:t xml:space="preserve">Ook de komende maand halen de 68 deelnemende roeiverenigingen op hun eigen wijze cheques binnen door middel van acties als veiling diners, roeiwedstrijden voor kinderen, </w:t>
      </w:r>
      <w:proofErr w:type="spellStart"/>
      <w:r w:rsidRPr="00B8200E">
        <w:rPr>
          <w:rFonts w:ascii="Tahoma" w:hAnsi="Tahoma" w:cs="Tahoma"/>
          <w:color w:val="222222"/>
          <w:sz w:val="24"/>
          <w:szCs w:val="24"/>
        </w:rPr>
        <w:t>bingo-avonden</w:t>
      </w:r>
      <w:proofErr w:type="spellEnd"/>
      <w:r w:rsidRPr="00B8200E">
        <w:rPr>
          <w:rFonts w:ascii="Tahoma" w:hAnsi="Tahoma" w:cs="Tahoma"/>
          <w:color w:val="222222"/>
          <w:sz w:val="24"/>
          <w:szCs w:val="24"/>
        </w:rPr>
        <w:t xml:space="preserve">, markten alsmede de zo belangrijke donaties van </w:t>
      </w:r>
      <w:proofErr w:type="spellStart"/>
      <w:r w:rsidRPr="00B8200E">
        <w:rPr>
          <w:rFonts w:ascii="Tahoma" w:hAnsi="Tahoma" w:cs="Tahoma"/>
          <w:color w:val="222222"/>
          <w:sz w:val="24"/>
          <w:szCs w:val="24"/>
        </w:rPr>
        <w:t>onderne</w:t>
      </w:r>
      <w:r>
        <w:rPr>
          <w:rFonts w:ascii="Tahoma" w:hAnsi="Tahoma" w:cs="Tahoma"/>
          <w:color w:val="222222"/>
          <w:sz w:val="24"/>
          <w:szCs w:val="24"/>
        </w:rPr>
        <w:t>-</w:t>
      </w:r>
      <w:r w:rsidRPr="00B8200E">
        <w:rPr>
          <w:rFonts w:ascii="Tahoma" w:hAnsi="Tahoma" w:cs="Tahoma"/>
          <w:color w:val="222222"/>
          <w:sz w:val="24"/>
          <w:szCs w:val="24"/>
        </w:rPr>
        <w:t>mersverenigingen</w:t>
      </w:r>
      <w:proofErr w:type="spellEnd"/>
      <w:r w:rsidRPr="00B8200E">
        <w:rPr>
          <w:rFonts w:ascii="Tahoma" w:hAnsi="Tahoma" w:cs="Tahoma"/>
          <w:color w:val="222222"/>
          <w:sz w:val="24"/>
          <w:szCs w:val="24"/>
        </w:rPr>
        <w:t xml:space="preserve"> (Dokkum komt eraan). Zo ‘n 100 roeiers worden gesponsord door 2256 sponsors, die gezamenlijk goed zijn voor een bedrag van €73.838.</w:t>
      </w:r>
    </w:p>
    <w:p w:rsidR="00B8200E" w:rsidRPr="00B8200E" w:rsidRDefault="00B8200E" w:rsidP="00B8200E">
      <w:pPr>
        <w:shd w:val="clear" w:color="auto" w:fill="FFFFFF"/>
        <w:spacing w:line="205" w:lineRule="atLeast"/>
        <w:rPr>
          <w:rFonts w:ascii="Tahoma" w:hAnsi="Tahoma" w:cs="Tahoma"/>
          <w:color w:val="222222"/>
          <w:sz w:val="24"/>
          <w:szCs w:val="24"/>
        </w:rPr>
      </w:pPr>
      <w:r w:rsidRPr="00B8200E">
        <w:rPr>
          <w:rFonts w:ascii="Tahoma" w:hAnsi="Tahoma" w:cs="Tahoma"/>
          <w:color w:val="222222"/>
          <w:sz w:val="24"/>
          <w:szCs w:val="24"/>
        </w:rPr>
        <w:t>Meer info is te vinden op </w:t>
      </w:r>
      <w:hyperlink r:id="rId5" w:tgtFrame="_blank" w:history="1">
        <w:r w:rsidRPr="00B8200E">
          <w:rPr>
            <w:rStyle w:val="Hyperlink"/>
            <w:rFonts w:ascii="Tahoma" w:hAnsi="Tahoma" w:cs="Tahoma"/>
            <w:color w:val="0563C1"/>
            <w:sz w:val="24"/>
            <w:szCs w:val="24"/>
          </w:rPr>
          <w:t>www.kikarow.nl</w:t>
        </w:r>
      </w:hyperlink>
    </w:p>
    <w:p w:rsidR="00B8200E" w:rsidRPr="00B8200E" w:rsidRDefault="00B8200E" w:rsidP="00B8200E">
      <w:pPr>
        <w:pStyle w:val="Normaalweb"/>
        <w:shd w:val="clear" w:color="auto" w:fill="FFFFFF"/>
        <w:rPr>
          <w:rFonts w:ascii="Tahoma" w:hAnsi="Tahoma" w:cs="Tahoma"/>
          <w:color w:val="222222"/>
        </w:rPr>
      </w:pPr>
      <w:r w:rsidRPr="00B8200E">
        <w:rPr>
          <w:rFonts w:ascii="Tahoma" w:hAnsi="Tahoma" w:cs="Tahoma"/>
          <w:color w:val="000000"/>
        </w:rPr>
        <w:t>----</w:t>
      </w:r>
      <w:r w:rsidRPr="00B8200E">
        <w:rPr>
          <w:rFonts w:ascii="Tahoma" w:hAnsi="Tahoma" w:cs="Tahoma"/>
          <w:color w:val="000000"/>
        </w:rPr>
        <w:br/>
      </w:r>
      <w:r w:rsidRPr="00B8200E">
        <w:rPr>
          <w:rFonts w:ascii="Tahoma" w:hAnsi="Tahoma" w:cs="Tahoma"/>
          <w:i/>
          <w:iCs/>
          <w:color w:val="000000"/>
        </w:rPr>
        <w:t xml:space="preserve">Persbericht namens </w:t>
      </w:r>
      <w:proofErr w:type="spellStart"/>
      <w:r w:rsidRPr="00B8200E">
        <w:rPr>
          <w:rFonts w:ascii="Tahoma" w:hAnsi="Tahoma" w:cs="Tahoma"/>
          <w:i/>
          <w:iCs/>
          <w:color w:val="000000"/>
        </w:rPr>
        <w:t>KiKaRoW</w:t>
      </w:r>
      <w:proofErr w:type="spellEnd"/>
      <w:r w:rsidRPr="00B8200E">
        <w:rPr>
          <w:rFonts w:ascii="Tahoma" w:hAnsi="Tahoma" w:cs="Tahoma"/>
          <w:i/>
          <w:iCs/>
          <w:color w:val="000000"/>
        </w:rPr>
        <w:t xml:space="preserve"> door </w:t>
      </w:r>
      <w:proofErr w:type="spellStart"/>
      <w:r w:rsidRPr="00B8200E">
        <w:rPr>
          <w:rFonts w:ascii="Tahoma" w:hAnsi="Tahoma" w:cs="Tahoma"/>
          <w:i/>
          <w:iCs/>
          <w:color w:val="000000"/>
        </w:rPr>
        <w:t>MediaRuit</w:t>
      </w:r>
      <w:proofErr w:type="spellEnd"/>
      <w:r w:rsidRPr="00B8200E">
        <w:rPr>
          <w:rFonts w:ascii="Tahoma" w:hAnsi="Tahoma" w:cs="Tahoma"/>
          <w:i/>
          <w:iCs/>
          <w:color w:val="000000"/>
        </w:rPr>
        <w:t xml:space="preserve"> voor Journalistieke Producties. </w:t>
      </w:r>
    </w:p>
    <w:p w:rsidR="00B8200E" w:rsidRPr="00B8200E" w:rsidRDefault="00B8200E" w:rsidP="00B8200E">
      <w:pPr>
        <w:pStyle w:val="Normaalweb"/>
        <w:shd w:val="clear" w:color="auto" w:fill="FFFFFF"/>
        <w:rPr>
          <w:rFonts w:ascii="Tahoma" w:hAnsi="Tahoma" w:cs="Tahoma"/>
          <w:color w:val="222222"/>
        </w:rPr>
      </w:pPr>
      <w:r w:rsidRPr="00B8200E">
        <w:rPr>
          <w:rFonts w:ascii="Tahoma" w:hAnsi="Tahoma" w:cs="Tahoma"/>
          <w:i/>
          <w:iCs/>
          <w:color w:val="000000"/>
        </w:rPr>
        <w:t>Marina Witte,</w:t>
      </w:r>
    </w:p>
    <w:p w:rsidR="00B8200E" w:rsidRPr="00B8200E" w:rsidRDefault="00B8200E" w:rsidP="00B8200E">
      <w:pPr>
        <w:pStyle w:val="Normaalweb"/>
        <w:shd w:val="clear" w:color="auto" w:fill="FFFFFF"/>
        <w:rPr>
          <w:rFonts w:ascii="Tahoma" w:hAnsi="Tahoma" w:cs="Tahoma"/>
          <w:color w:val="222222"/>
        </w:rPr>
      </w:pPr>
      <w:r w:rsidRPr="00B8200E">
        <w:rPr>
          <w:rFonts w:ascii="Tahoma" w:hAnsi="Tahoma" w:cs="Tahoma"/>
          <w:i/>
          <w:iCs/>
          <w:color w:val="000000"/>
        </w:rPr>
        <w:t>Leo van de Ruit,</w:t>
      </w:r>
    </w:p>
    <w:p w:rsidR="00B8200E" w:rsidRPr="00B8200E" w:rsidRDefault="00B8200E" w:rsidP="00B8200E">
      <w:pPr>
        <w:pStyle w:val="Normaalweb"/>
        <w:shd w:val="clear" w:color="auto" w:fill="FFFFFF"/>
        <w:spacing w:after="240" w:afterAutospacing="0"/>
        <w:rPr>
          <w:rFonts w:ascii="Tahoma" w:hAnsi="Tahoma" w:cs="Tahoma"/>
          <w:color w:val="222222"/>
        </w:rPr>
      </w:pPr>
      <w:r w:rsidRPr="00B8200E">
        <w:rPr>
          <w:rFonts w:ascii="Tahoma" w:hAnsi="Tahoma" w:cs="Tahoma"/>
          <w:i/>
          <w:iCs/>
          <w:color w:val="000000"/>
        </w:rPr>
        <w:t>Foto's zijn vrij van copyright. </w:t>
      </w:r>
      <w:r w:rsidRPr="00B8200E">
        <w:rPr>
          <w:rFonts w:ascii="Tahoma" w:hAnsi="Tahoma" w:cs="Tahoma"/>
          <w:i/>
          <w:iCs/>
          <w:color w:val="000000"/>
        </w:rPr>
        <w:br/>
        <w:t>Meer informatie: </w:t>
      </w:r>
      <w:hyperlink r:id="rId6" w:tgtFrame="_blank" w:history="1">
        <w:r w:rsidRPr="00B8200E">
          <w:rPr>
            <w:rStyle w:val="Hyperlink"/>
            <w:rFonts w:ascii="Tahoma" w:hAnsi="Tahoma" w:cs="Tahoma"/>
            <w:i/>
            <w:iCs/>
            <w:color w:val="1155CC"/>
          </w:rPr>
          <w:t>www.kikarow.nl</w:t>
        </w:r>
      </w:hyperlink>
    </w:p>
    <w:p w:rsidR="00B8200E" w:rsidRPr="00B8200E" w:rsidRDefault="00B8200E" w:rsidP="00B8200E">
      <w:pPr>
        <w:pStyle w:val="Normaalweb"/>
        <w:shd w:val="clear" w:color="auto" w:fill="FFFFFF"/>
        <w:rPr>
          <w:rFonts w:ascii="Tahoma" w:hAnsi="Tahoma" w:cs="Tahoma"/>
          <w:color w:val="222222"/>
        </w:rPr>
      </w:pPr>
      <w:r w:rsidRPr="00B8200E">
        <w:rPr>
          <w:rFonts w:ascii="Tahoma" w:hAnsi="Tahoma" w:cs="Tahoma"/>
          <w:i/>
          <w:iCs/>
          <w:color w:val="000000"/>
        </w:rPr>
        <w:t xml:space="preserve">Aanspreekpunt </w:t>
      </w:r>
      <w:proofErr w:type="spellStart"/>
      <w:r w:rsidRPr="00B8200E">
        <w:rPr>
          <w:rFonts w:ascii="Tahoma" w:hAnsi="Tahoma" w:cs="Tahoma"/>
          <w:i/>
          <w:iCs/>
          <w:color w:val="000000"/>
        </w:rPr>
        <w:t>KiKaRoW</w:t>
      </w:r>
      <w:proofErr w:type="spellEnd"/>
    </w:p>
    <w:p w:rsidR="00840E33" w:rsidRPr="00B8200E" w:rsidRDefault="00B8200E" w:rsidP="00B8200E">
      <w:pPr>
        <w:pStyle w:val="Normaalweb"/>
        <w:shd w:val="clear" w:color="auto" w:fill="FFFFFF"/>
        <w:rPr>
          <w:rFonts w:ascii="Tahoma" w:hAnsi="Tahoma" w:cs="Tahoma"/>
          <w:color w:val="222222"/>
        </w:rPr>
      </w:pPr>
      <w:r w:rsidRPr="00B8200E">
        <w:rPr>
          <w:rFonts w:ascii="Tahoma" w:hAnsi="Tahoma" w:cs="Tahoma"/>
          <w:i/>
          <w:iCs/>
          <w:color w:val="000000"/>
        </w:rPr>
        <w:t xml:space="preserve">Albert Vuil (voorzitter) : </w:t>
      </w:r>
      <w:proofErr w:type="spellStart"/>
      <w:r w:rsidRPr="00B8200E">
        <w:rPr>
          <w:rFonts w:ascii="Tahoma" w:hAnsi="Tahoma" w:cs="Tahoma"/>
          <w:i/>
          <w:iCs/>
          <w:color w:val="000000"/>
        </w:rPr>
        <w:t>mob</w:t>
      </w:r>
      <w:proofErr w:type="spellEnd"/>
      <w:r w:rsidRPr="00B8200E">
        <w:rPr>
          <w:rFonts w:ascii="Tahoma" w:hAnsi="Tahoma" w:cs="Tahoma"/>
          <w:i/>
          <w:iCs/>
          <w:color w:val="000000"/>
        </w:rPr>
        <w:t xml:space="preserve"> nummer: 06 46 21 53 35</w:t>
      </w:r>
      <w:r>
        <w:rPr>
          <w:rFonts w:ascii="Tahoma" w:hAnsi="Tahoma" w:cs="Tahoma"/>
          <w:color w:val="222222"/>
        </w:rPr>
        <w:t xml:space="preserve">   </w:t>
      </w:r>
      <w:r w:rsidRPr="00B8200E">
        <w:rPr>
          <w:rFonts w:ascii="Tahoma" w:hAnsi="Tahoma" w:cs="Tahoma"/>
          <w:i/>
          <w:iCs/>
          <w:color w:val="000000"/>
        </w:rPr>
        <w:t>Email: </w:t>
      </w:r>
      <w:hyperlink r:id="rId7" w:tgtFrame="_blank" w:history="1">
        <w:r w:rsidRPr="00B8200E">
          <w:rPr>
            <w:rStyle w:val="Hyperlink"/>
            <w:rFonts w:ascii="Tahoma" w:hAnsi="Tahoma" w:cs="Tahoma"/>
            <w:i/>
            <w:iCs/>
            <w:color w:val="1155CC"/>
          </w:rPr>
          <w:t>albertvuil@caiway.nl</w:t>
        </w:r>
      </w:hyperlink>
      <w:bookmarkStart w:id="0" w:name="_GoBack"/>
      <w:bookmarkEnd w:id="0"/>
    </w:p>
    <w:sectPr w:rsidR="00840E33" w:rsidRPr="00B8200E" w:rsidSect="001F35F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5E"/>
    <w:rsid w:val="001F35F6"/>
    <w:rsid w:val="00840E33"/>
    <w:rsid w:val="008A0F5E"/>
    <w:rsid w:val="00B82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7A7EE-3D3A-4E51-AA95-4D4E94F0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A0F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8A0F5E"/>
  </w:style>
  <w:style w:type="character" w:styleId="Hyperlink">
    <w:name w:val="Hyperlink"/>
    <w:basedOn w:val="Standaardalinea-lettertype"/>
    <w:uiPriority w:val="99"/>
    <w:semiHidden/>
    <w:unhideWhenUsed/>
    <w:rsid w:val="008A0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7843">
      <w:bodyDiv w:val="1"/>
      <w:marLeft w:val="0"/>
      <w:marRight w:val="0"/>
      <w:marTop w:val="0"/>
      <w:marBottom w:val="0"/>
      <w:divBdr>
        <w:top w:val="none" w:sz="0" w:space="0" w:color="auto"/>
        <w:left w:val="none" w:sz="0" w:space="0" w:color="auto"/>
        <w:bottom w:val="none" w:sz="0" w:space="0" w:color="auto"/>
        <w:right w:val="none" w:sz="0" w:space="0" w:color="auto"/>
      </w:divBdr>
    </w:div>
    <w:div w:id="14307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bertvuil@caiway.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karow.nl/" TargetMode="External"/><Relationship Id="rId5" Type="http://schemas.openxmlformats.org/officeDocument/2006/relationships/hyperlink" Target="http://www.kikarow.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Harry</cp:lastModifiedBy>
  <cp:revision>2</cp:revision>
  <dcterms:created xsi:type="dcterms:W3CDTF">2019-06-11T20:44:00Z</dcterms:created>
  <dcterms:modified xsi:type="dcterms:W3CDTF">2019-06-11T20:44:00Z</dcterms:modified>
</cp:coreProperties>
</file>